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УТВЕРЖДЕН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F1D74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763D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EF1D74" w:rsidRPr="00E763DC" w:rsidRDefault="00EF1D74" w:rsidP="00EF1D74">
      <w:pPr>
        <w:pStyle w:val="a6"/>
        <w:ind w:left="1063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P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Pr="00EF1D74" w:rsidRDefault="00EF1D74" w:rsidP="00EF1D7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74">
        <w:rPr>
          <w:rFonts w:ascii="Times New Roman" w:hAnsi="Times New Roman" w:cs="Times New Roman"/>
          <w:b/>
          <w:sz w:val="28"/>
          <w:szCs w:val="28"/>
        </w:rPr>
        <w:t>ВЕДОМСТВЕННЫЙ ПЕРЕЧЕНЬ</w:t>
      </w:r>
    </w:p>
    <w:p w:rsidR="00EF1D74" w:rsidRPr="00EF1D74" w:rsidRDefault="00616E02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и региональных </w:t>
      </w:r>
      <w:r w:rsidR="00EF1D74" w:rsidRPr="00EF1D74">
        <w:rPr>
          <w:rFonts w:ascii="Times New Roman" w:hAnsi="Times New Roman" w:cs="Times New Roman"/>
          <w:b/>
          <w:sz w:val="28"/>
          <w:szCs w:val="28"/>
        </w:rPr>
        <w:t>мер социальной поддержки участникам специальной военной операции и (или) членам их семей, оказываемых на территории муниципального образования Темрюкский муниципальный район Краснодарского края</w:t>
      </w:r>
    </w:p>
    <w:p w:rsidR="00B834E9" w:rsidRDefault="00B834E9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39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3387"/>
        <w:gridCol w:w="4496"/>
        <w:gridCol w:w="3382"/>
        <w:gridCol w:w="2757"/>
      </w:tblGrid>
      <w:tr w:rsidR="00926DA7" w:rsidRPr="00926DA7" w:rsidTr="00926DA7">
        <w:trPr>
          <w:tblHeader/>
        </w:trPr>
        <w:tc>
          <w:tcPr>
            <w:tcW w:w="617" w:type="dxa"/>
          </w:tcPr>
          <w:p w:rsidR="00926DA7" w:rsidRPr="00926DA7" w:rsidRDefault="00926DA7" w:rsidP="00EC1C8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87" w:type="dxa"/>
          </w:tcPr>
          <w:p w:rsidR="00926DA7" w:rsidRPr="00926DA7" w:rsidRDefault="00926DA7" w:rsidP="00EC1C8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Наименование мер социальной поддержки</w:t>
            </w:r>
          </w:p>
        </w:tc>
        <w:tc>
          <w:tcPr>
            <w:tcW w:w="4496" w:type="dxa"/>
          </w:tcPr>
          <w:p w:rsidR="00926DA7" w:rsidRPr="00926DA7" w:rsidRDefault="00926DA7" w:rsidP="00EC1C8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регламентирующие предоставления мер социальной поддержки</w:t>
            </w:r>
          </w:p>
        </w:tc>
        <w:tc>
          <w:tcPr>
            <w:tcW w:w="3382" w:type="dxa"/>
          </w:tcPr>
          <w:p w:rsidR="00926DA7" w:rsidRPr="00926DA7" w:rsidRDefault="00926DA7" w:rsidP="00EC1C8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Категория получателей меры поддержки</w:t>
            </w:r>
          </w:p>
        </w:tc>
        <w:tc>
          <w:tcPr>
            <w:tcW w:w="2757" w:type="dxa"/>
          </w:tcPr>
          <w:p w:rsidR="00926DA7" w:rsidRPr="00926DA7" w:rsidRDefault="00926DA7" w:rsidP="00EC1C8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предоставляющий меру социальной поддержки</w:t>
            </w:r>
          </w:p>
        </w:tc>
      </w:tr>
    </w:tbl>
    <w:p w:rsidR="00926DA7" w:rsidRPr="00926DA7" w:rsidRDefault="00926DA7" w:rsidP="00EF1D74">
      <w:pPr>
        <w:pStyle w:val="a6"/>
        <w:jc w:val="center"/>
        <w:rPr>
          <w:rFonts w:ascii="Times New Roman" w:hAnsi="Times New Roman" w:cs="Times New Roman"/>
          <w:sz w:val="2"/>
          <w:szCs w:val="2"/>
        </w:rPr>
      </w:pPr>
    </w:p>
    <w:p w:rsidR="00867D4E" w:rsidRPr="00867D4E" w:rsidRDefault="00867D4E" w:rsidP="00EF1D74">
      <w:pPr>
        <w:pStyle w:val="a6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4536"/>
        <w:gridCol w:w="3402"/>
        <w:gridCol w:w="2694"/>
      </w:tblGrid>
      <w:tr w:rsidR="00926DA7" w:rsidRPr="00926DA7" w:rsidTr="002358BB">
        <w:trPr>
          <w:tblHeader/>
        </w:trPr>
        <w:tc>
          <w:tcPr>
            <w:tcW w:w="562" w:type="dxa"/>
          </w:tcPr>
          <w:p w:rsidR="000A1C5C" w:rsidRPr="00926DA7" w:rsidRDefault="000A1C5C" w:rsidP="00E2463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A1C5C" w:rsidRPr="00926DA7" w:rsidRDefault="000A1C5C" w:rsidP="00E2463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A1C5C" w:rsidRPr="00926DA7" w:rsidRDefault="000A1C5C" w:rsidP="00E2463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0A1C5C" w:rsidRPr="00926DA7" w:rsidRDefault="005D76C7" w:rsidP="00E2463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0A1C5C" w:rsidRPr="00926DA7" w:rsidRDefault="005D76C7" w:rsidP="005D76C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6DA7" w:rsidRPr="00926DA7" w:rsidTr="002358BB">
        <w:tc>
          <w:tcPr>
            <w:tcW w:w="562" w:type="dxa"/>
          </w:tcPr>
          <w:p w:rsidR="000A1C5C" w:rsidRPr="00926DA7" w:rsidRDefault="000A1C5C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A1C5C" w:rsidRPr="00926DA7" w:rsidRDefault="000A1C5C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Освобождение от платы, взимаемой </w:t>
            </w:r>
            <w:r w:rsidR="00F42A58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с родителей (законных представителей)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за присмотр и уход за детьми</w:t>
            </w:r>
            <w:r w:rsidR="00F42A58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специальной военной операции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, осваивающими образовательные программы дошкольного образования в </w:t>
            </w:r>
            <w:r w:rsidR="00F42A58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  <w:r w:rsidR="005A5CEC" w:rsidRPr="00926DA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1673C3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1673C3"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Темрюкск</w:t>
            </w:r>
            <w:r w:rsidR="001673C3" w:rsidRPr="00926DA7">
              <w:rPr>
                <w:rFonts w:ascii="Times New Roman" w:hAnsi="Times New Roman" w:cs="Times New Roman"/>
                <w:sz w:val="24"/>
                <w:szCs w:val="24"/>
              </w:rPr>
              <w:t>ий муниципальный район Краснодарского края</w:t>
            </w:r>
          </w:p>
        </w:tc>
        <w:tc>
          <w:tcPr>
            <w:tcW w:w="4536" w:type="dxa"/>
          </w:tcPr>
          <w:p w:rsidR="000A1C5C" w:rsidRPr="00926DA7" w:rsidRDefault="001673C3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муниципального образования Темрюкский муниципальный район Краснодарского края от 29.05.2026 № 723 «Об утверждении административного регламента предоставления муниципальной услуги «Освобождение от платы, взимаемой с родителей (законных представителей) за присмотр и уход за детьми участников специальной военной операции, осваивающими образовательные программы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дошкольного образования в муниципальных образовательных </w:t>
            </w:r>
            <w:r w:rsidR="005A5CEC" w:rsidRPr="00926DA7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Темрюкский муниципальный район Краснодарского края»</w:t>
            </w:r>
          </w:p>
        </w:tc>
        <w:tc>
          <w:tcPr>
            <w:tcW w:w="3402" w:type="dxa"/>
          </w:tcPr>
          <w:p w:rsidR="00E62E6F" w:rsidRPr="00926DA7" w:rsidRDefault="00E62E6F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 (законный представитель, опекун, попечитель, усынов</w:t>
            </w:r>
            <w:bookmarkStart w:id="0" w:name="_GoBack"/>
            <w:bookmarkEnd w:id="0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итель, приёмный родитель) обучающегося, обратившийся за предоставлением муниципальной услуги, из числа членов семей:</w:t>
            </w:r>
          </w:p>
          <w:p w:rsidR="00E62E6F" w:rsidRPr="00926DA7" w:rsidRDefault="00E62E6F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1) граждане, призванные на военную службу по мобилизации в Вооружённые Силы Российской Федерации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Указом Президента Российской Федерации от 21 сентября 2022 г. № 647 «Об объявлении частичной мобилизации в Российской Федерации»;</w:t>
            </w:r>
          </w:p>
          <w:p w:rsidR="00E62E6F" w:rsidRPr="00926DA7" w:rsidRDefault="00E62E6F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2) граждане, заключившие контракт о добровольном содействии в выполнении задач, возложенных на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Федерации»;</w:t>
            </w:r>
          </w:p>
          <w:p w:rsidR="000A1C5C" w:rsidRPr="00926DA7" w:rsidRDefault="00E62E6F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3) погибшие (пропавшие без вести), умершие, ставшие инвалидами мобилизованных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</w:t>
            </w:r>
          </w:p>
        </w:tc>
        <w:tc>
          <w:tcPr>
            <w:tcW w:w="2694" w:type="dxa"/>
          </w:tcPr>
          <w:p w:rsidR="000A1C5C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</w:t>
            </w:r>
            <w:r w:rsidR="000A1C5C"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A1C5C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образованием </w:t>
            </w:r>
            <w:r w:rsidR="002D6BCB" w:rsidRPr="00926DA7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Темрюкский муниципальный район Краснодарского края</w:t>
            </w:r>
          </w:p>
          <w:p w:rsidR="00CD7869" w:rsidRPr="00926DA7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Е.В.</w:t>
            </w:r>
          </w:p>
        </w:tc>
      </w:tr>
      <w:tr w:rsidR="00926DA7" w:rsidRPr="00926DA7" w:rsidTr="002358BB">
        <w:tc>
          <w:tcPr>
            <w:tcW w:w="562" w:type="dxa"/>
          </w:tcPr>
          <w:p w:rsidR="000A1C5C" w:rsidRPr="00926DA7" w:rsidRDefault="000A1C5C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</w:tcPr>
          <w:p w:rsidR="000A1C5C" w:rsidRPr="00926DA7" w:rsidRDefault="000A1C5C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внеочередного права на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места в дошкольной образовательной организации детям, достигшим полутора лет, </w:t>
            </w:r>
            <w:r w:rsidR="00E4038A" w:rsidRPr="00926DA7">
              <w:rPr>
                <w:rFonts w:ascii="Times New Roman" w:hAnsi="Times New Roman" w:cs="Times New Roman"/>
                <w:sz w:val="24"/>
                <w:szCs w:val="24"/>
              </w:rPr>
              <w:t>граждан,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Федерации»; граждан, заключивших контракт о добровольном содействии в выполнении задач, возложенных на Вооруженные Силы Российской Федерации; погибших (пропавших без вести), умерших, ставших инвалидами мобилизованных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4536" w:type="dxa"/>
          </w:tcPr>
          <w:p w:rsidR="000A1C5C" w:rsidRPr="00926DA7" w:rsidRDefault="00003F23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муниципального образования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Темрюкский район от 15 ноября 2022 г. 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Федерации», а также граждан, заключивших контракт о добровольном содействии в выполнении задач, возложенных на Вооруженные Силы Российской Федерации». </w:t>
            </w:r>
          </w:p>
          <w:p w:rsidR="00003F23" w:rsidRPr="00926DA7" w:rsidRDefault="00003F23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210861" w:rsidRPr="00926DA7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Темрюкский район от 24.04.2024 № 634 Об утверждении административного рег</w:t>
            </w:r>
            <w:r w:rsidR="00E4038A" w:rsidRPr="00926DA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10861" w:rsidRPr="00926DA7">
              <w:rPr>
                <w:rFonts w:ascii="Times New Roman" w:hAnsi="Times New Roman" w:cs="Times New Roman"/>
                <w:sz w:val="24"/>
                <w:szCs w:val="24"/>
              </w:rPr>
              <w:t>амента предоставления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</w:t>
            </w:r>
          </w:p>
        </w:tc>
        <w:tc>
          <w:tcPr>
            <w:tcW w:w="3402" w:type="dxa"/>
          </w:tcPr>
          <w:p w:rsidR="00E4038A" w:rsidRPr="00926DA7" w:rsidRDefault="00E4038A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Граждане, призванные на военную службу по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Федерации»; </w:t>
            </w:r>
          </w:p>
          <w:p w:rsidR="00E4038A" w:rsidRPr="00926DA7" w:rsidRDefault="00E4038A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заключившие контракт о добровольном содействии в выполнении задач, возложенных на Вооруженные Силы Российской Федерации; </w:t>
            </w:r>
          </w:p>
          <w:p w:rsidR="000A1C5C" w:rsidRPr="00926DA7" w:rsidRDefault="00E4038A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погибшие (пропавших без вести), умершие, ставшие инвалидами мобилизованных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2694" w:type="dxa"/>
          </w:tcPr>
          <w:p w:rsidR="00CD7869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образованием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муниципального образования Темрюкский муниципальный район Краснодарского края</w:t>
            </w:r>
          </w:p>
          <w:p w:rsidR="000A1C5C" w:rsidRPr="00926DA7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Е.В.</w:t>
            </w:r>
          </w:p>
        </w:tc>
      </w:tr>
      <w:tr w:rsidR="00926DA7" w:rsidRPr="00926DA7" w:rsidTr="002358BB">
        <w:tc>
          <w:tcPr>
            <w:tcW w:w="562" w:type="dxa"/>
          </w:tcPr>
          <w:p w:rsidR="000A1C5C" w:rsidRPr="00926DA7" w:rsidRDefault="000A1C5C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:rsidR="000A1C5C" w:rsidRPr="00926DA7" w:rsidRDefault="000A1C5C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горячим питанием детей лиц, принимающих участие в специальной военной операции на территориях Украины, Донецкой Народной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Луганской Народной Республики, Запорожской и Херсонской областей, обучающихся в муниципальных общеобразовательных организациях, осуществляющих образовательную деятельность по образовательным программам основного общего и среднего общего образования, а также обучающихся по программам начального общего образования, посещающих группы продленного дня</w:t>
            </w:r>
          </w:p>
        </w:tc>
        <w:tc>
          <w:tcPr>
            <w:tcW w:w="4536" w:type="dxa"/>
          </w:tcPr>
          <w:p w:rsidR="000A1C5C" w:rsidRPr="00926DA7" w:rsidRDefault="005A5CEC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административного регламента</w:t>
            </w:r>
            <w:r w:rsidR="00003F23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муниципальной услуги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в стадии согласования. </w:t>
            </w:r>
          </w:p>
          <w:p w:rsidR="00003F23" w:rsidRPr="00926DA7" w:rsidRDefault="00003F23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настоящий момент управление образованием руководствуется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постановлением администрации муниципального образования Темрюкский район от 28.03.2024 № 434 «Об утверждении Порядка обеспечения питанием обучающихся в муниципальных общеобразовательных организациях муниципального образования Темрюкский район»</w:t>
            </w:r>
          </w:p>
        </w:tc>
        <w:tc>
          <w:tcPr>
            <w:tcW w:w="3402" w:type="dxa"/>
          </w:tcPr>
          <w:p w:rsidR="000A1C5C" w:rsidRPr="00926DA7" w:rsidRDefault="00B0633E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6"/>
                <w:szCs w:val="26"/>
                <w:lang w:eastAsia="en-US"/>
              </w:rPr>
              <w:lastRenderedPageBreak/>
              <w:t>Д</w:t>
            </w:r>
            <w:r w:rsidRPr="00B0633E">
              <w:rPr>
                <w:rFonts w:ascii="Times New Roman" w:eastAsiaTheme="minorHAnsi" w:hAnsi="Times New Roman" w:cs="Times New Roman"/>
                <w:color w:val="000000"/>
                <w:sz w:val="26"/>
                <w:szCs w:val="26"/>
                <w:lang w:eastAsia="en-US"/>
              </w:rPr>
              <w:t>ети мобилизованных (добровольцев), участвующих в выполнении задач в ходе СВО с 24 февраля 2022 г.</w:t>
            </w:r>
          </w:p>
        </w:tc>
        <w:tc>
          <w:tcPr>
            <w:tcW w:w="2694" w:type="dxa"/>
          </w:tcPr>
          <w:p w:rsidR="00CD7869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образованием администрации муниципального образования Темрюкский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  <w:p w:rsidR="000A1C5C" w:rsidRPr="00926DA7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Е.В.</w:t>
            </w:r>
          </w:p>
        </w:tc>
      </w:tr>
      <w:tr w:rsidR="00926DA7" w:rsidRPr="00926DA7" w:rsidTr="002358BB">
        <w:tc>
          <w:tcPr>
            <w:tcW w:w="562" w:type="dxa"/>
          </w:tcPr>
          <w:p w:rsidR="000A1C5C" w:rsidRPr="00926DA7" w:rsidRDefault="000A1C5C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</w:tcPr>
          <w:p w:rsidR="000A1C5C" w:rsidRPr="00926DA7" w:rsidRDefault="000A1C5C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детей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Федерации», а также граждан, заключивших контракт о добровольном содействии в выполнении задач, возложенных на Вооруженные Силы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возможностью посещения в приоритетном порядке бесплатных занятий по дополнительным общеобразовательным программам в муниципальных образовательных организациях муниципального образования Темрюкский район</w:t>
            </w:r>
          </w:p>
        </w:tc>
        <w:tc>
          <w:tcPr>
            <w:tcW w:w="4536" w:type="dxa"/>
          </w:tcPr>
          <w:p w:rsidR="00003F23" w:rsidRPr="00926DA7" w:rsidRDefault="00062ACA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администрации муниципального образования Темрюкский район от 15 ноября 2022 г. 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Федерации», а также граждан, заключивших контракт о добровольном содействии в выполнении задач, возложенных на Вооруженные Силы Российской Федерации»</w:t>
            </w:r>
          </w:p>
        </w:tc>
        <w:tc>
          <w:tcPr>
            <w:tcW w:w="3402" w:type="dxa"/>
          </w:tcPr>
          <w:p w:rsidR="00A14FB1" w:rsidRPr="00926DA7" w:rsidRDefault="00A14FB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Федерации»; </w:t>
            </w:r>
          </w:p>
          <w:p w:rsidR="00A14FB1" w:rsidRPr="00926DA7" w:rsidRDefault="00A14FB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заключившие контракт о добровольном содействии в выполнении задач, возложенных на Вооруженные Силы Российской Федерации; </w:t>
            </w:r>
          </w:p>
          <w:p w:rsidR="000A1C5C" w:rsidRPr="00926DA7" w:rsidRDefault="00A14FB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погибшие (пропавших без вести), умершие, ставшие инвалидами мобилизованных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2694" w:type="dxa"/>
          </w:tcPr>
          <w:p w:rsidR="00CD7869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образованием администрации муниципального образования Темрюкский муниципальный район Краснодарского края</w:t>
            </w:r>
          </w:p>
          <w:p w:rsidR="000A1C5C" w:rsidRPr="00926DA7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Е.В.</w:t>
            </w:r>
          </w:p>
        </w:tc>
      </w:tr>
      <w:tr w:rsidR="00926DA7" w:rsidRPr="00926DA7" w:rsidTr="002358BB">
        <w:tc>
          <w:tcPr>
            <w:tcW w:w="562" w:type="dxa"/>
          </w:tcPr>
          <w:p w:rsidR="000A1C5C" w:rsidRPr="00926DA7" w:rsidRDefault="000A1C5C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02" w:type="dxa"/>
          </w:tcPr>
          <w:p w:rsidR="000A1C5C" w:rsidRPr="00926DA7" w:rsidRDefault="000A1C5C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внеочередного права на перевод в другую, наиболее приближенную к месту жительства семьи муниципальную образовательную организацию, предоставляющую общее образование детям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Федерации»; граждан, заключивших контракт о добровольном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содействии в выполнении задач, возложенных на Вооружённые Силы Российской Федерации; а также погибших (пропавших без вести), умерших, ставших инвалидами мобилизованных граждан, призванных на военную службу по мобилизации в Вооружённые Силы Российской Федерации»</w:t>
            </w:r>
          </w:p>
        </w:tc>
        <w:tc>
          <w:tcPr>
            <w:tcW w:w="4536" w:type="dxa"/>
          </w:tcPr>
          <w:p w:rsidR="00062ACA" w:rsidRPr="00926DA7" w:rsidRDefault="00062ACA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администрации муниципального образования Темрюкский район от 15 ноября 2022 г. 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Федерации», а также граждан, заключивших контракт о добровольном содействии в выполнении задач, возложенных на Вооруженные Силы Российской Федерации».</w:t>
            </w:r>
          </w:p>
          <w:p w:rsidR="00003F23" w:rsidRPr="00926DA7" w:rsidRDefault="00003F23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14FB1" w:rsidRPr="00926DA7" w:rsidRDefault="00A14FB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Федерации»; </w:t>
            </w:r>
          </w:p>
          <w:p w:rsidR="00A14FB1" w:rsidRPr="00926DA7" w:rsidRDefault="00A14FB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заключившие контракт о добровольном содействии в выполнении задач, возложенных на Вооруженные Силы Российской Федерации; </w:t>
            </w:r>
          </w:p>
          <w:p w:rsidR="000A1C5C" w:rsidRPr="00926DA7" w:rsidRDefault="00A14FB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погибшие (пропавших без вести), умершие, ставшие инвалидами мобилизованных граждан, призванных на военную службу по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мобилизации в Вооруженные Силы Российской Федерации</w:t>
            </w:r>
          </w:p>
        </w:tc>
        <w:tc>
          <w:tcPr>
            <w:tcW w:w="2694" w:type="dxa"/>
          </w:tcPr>
          <w:p w:rsidR="00CD7869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образованием администрации муниципального образования Темрюкский муниципальный район Краснодарского края</w:t>
            </w:r>
          </w:p>
          <w:p w:rsidR="000A1C5C" w:rsidRPr="00926DA7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Руденко Е.В.</w:t>
            </w:r>
          </w:p>
        </w:tc>
      </w:tr>
      <w:tr w:rsidR="00926DA7" w:rsidRPr="00926DA7" w:rsidTr="002358BB">
        <w:tc>
          <w:tcPr>
            <w:tcW w:w="562" w:type="dxa"/>
          </w:tcPr>
          <w:p w:rsidR="000A1C5C" w:rsidRPr="00926DA7" w:rsidRDefault="000A1C5C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02" w:type="dxa"/>
          </w:tcPr>
          <w:p w:rsidR="000A1C5C" w:rsidRPr="00926DA7" w:rsidRDefault="000A1C5C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4536" w:type="dxa"/>
          </w:tcPr>
          <w:p w:rsidR="000A1C5C" w:rsidRPr="00926DA7" w:rsidRDefault="0021086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Темрюкский район от 06.04.2021 № 432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бесплатно»</w:t>
            </w:r>
          </w:p>
        </w:tc>
        <w:tc>
          <w:tcPr>
            <w:tcW w:w="3402" w:type="dxa"/>
          </w:tcPr>
          <w:p w:rsidR="000A1C5C" w:rsidRPr="00926DA7" w:rsidRDefault="00210861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Участники специальной военной операции и (или) члены их семей</w:t>
            </w:r>
          </w:p>
        </w:tc>
        <w:tc>
          <w:tcPr>
            <w:tcW w:w="2694" w:type="dxa"/>
          </w:tcPr>
          <w:p w:rsidR="000A1C5C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062ACA" w:rsidRPr="00926DA7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62ACA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отношений у</w:t>
            </w:r>
            <w:r w:rsidR="000A1C5C"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 w:rsidR="00062ACA" w:rsidRPr="00926DA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A1C5C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имущественных и земельных отношений</w:t>
            </w:r>
            <w:r w:rsidR="002D6BCB"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муниципальный район Краснодарского края</w:t>
            </w:r>
          </w:p>
          <w:p w:rsidR="00CD7869" w:rsidRPr="00926DA7" w:rsidRDefault="00CD786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53A10">
              <w:rPr>
                <w:rFonts w:ascii="Times New Roman" w:hAnsi="Times New Roman" w:cs="Times New Roman"/>
                <w:sz w:val="24"/>
                <w:szCs w:val="24"/>
              </w:rPr>
              <w:t>Предоставление в аренду земельного участка, находящегося в государственной или муниципальной собственности, без проведения торго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36" w:type="dxa"/>
          </w:tcPr>
          <w:p w:rsidR="00EC1C89" w:rsidRPr="00253A10" w:rsidRDefault="00EC1C89" w:rsidP="00E24632">
            <w:pPr>
              <w:pStyle w:val="ConsPlusTitle"/>
              <w:widowControl/>
              <w:rPr>
                <w:b w:val="0"/>
                <w:sz w:val="24"/>
                <w:szCs w:val="24"/>
              </w:rPr>
            </w:pPr>
            <w:r w:rsidRPr="00EC1C89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администрации муниципального образования Темрюкский район от 26.06.2019 № 1133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53A10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 административного регламента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53A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</w:t>
            </w:r>
            <w:r w:rsidRPr="00253A1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муниципальной собственности, без проведения торгов»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специальной военной операции и (или) члены их семей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отношений управления имущественных и земельных отношений администрации муниципального образования Темрюкский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Предоставление отсрочки уплаты арендной платы либо возможности расторжения договоров аренды без применения штрафных санкций в связи с частичной мобилизацией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Темрюкский район от 28.07.2023 № 1132 «О предоставлении отсрочки уплаты арендной платы либо возможности расторжения договоров аренды без применения штрафных санкций в связи с частичной мобилизацией»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по неналоговым платежам управления имущественных и земельных отношений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Бесплатное посещение культурно-массовых мероприятий (концерты, спектакли, культурно-образовательные, культурно-досуговые и др.), проводимых согласно установленной квоте учреждениями культуры, за исключением организуемых (проводимых) культурно-массовых мероприятий сторонними организациями (третьими лицами)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Темрюкский муниципальный район Краснодарского края от 12.05.2026 № 575 «О предоставлении мер социальной поддержки участникам специальной военной операции и членам их семей муниципальными учреждениями культуры и дополнительного образования муниципального образования Темрюкский муниципальный район Краснодарского края»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Лицо, постоянно проживающее на территории муниципального образования Темрюкский муниципальный район Краснодарского края, участвующее (участвовавшее)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выполняющее задачи по отражению вооруженного вторжения на территорию Российской Федерации в ходе вооруженной провокации на муниципальной границе Российской Федерации и приграничных территориях субъектов Российской Федерации, прилегающих к районам проведения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- лицо, призванное на службу по мобилизации в Вооруженные Силы Российской Федерации, или лицо, направленное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- лицо, проходящее (проходившее) военную службу в Вооруженных Силах Российской Федерации по контракту, или лицо, проходящее (проходившее)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мая 1996 г. № 61-ФЗ «Об обороне»;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- лицо, заключившее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лицо, заключившее контракт (имеющее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- сотрудник федеральных органов исполнительной власти, служащий (работник) федеральных государственных органов (правоохранительных органов Российской Федерации), иное лицо, которое направлялось (привлекалось) указанными органами при выполнении им служебных обязанностей и иных аналогичных функций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Шульга Н.В.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Приоритетное право бесплатного посещения клубных формирований и/или формирований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самодеятельного народного творчества при наличии свободных мест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муниципального образования Темрюкский муниципальный район Краснодарского края от 12.05.2026 № 575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 предоставлении мер социальной поддержки участникам специальной военной операции и членам их семей муниципальными учреждениями культуры и дополнительного образования муниципального образования Темрюкский муниципальный район Краснодарского края»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Лицо, постоянно проживающее на территории муниципального образования Темрюкский муниципальный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 Краснодарского края, участвующее (участвовавшее)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выполняющее задачи по отражению вооруженного вторжения на территорию Российской Федерации в ходе вооруженной провокации на муниципальной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- лицо, призванное на службу по мобилизации в Вооруженные Силы Российской Федерации, или лицо, направленное для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- лицо, проходящее (проходившее) военную службу в Вооруженных Силах Российской Федерации по контракту, или лицо, проходящее (проходившее)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г. № 61-ФЗ «Об обороне»;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- лицо, заключившее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лицо, заключившее контракт (имеющее иные правоотношения) с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организацией, содействующей выполнению задач, возложенных на Вооруженные Силы Российской Федерации;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- сотрудник федеральных органов исполнительной власти, служащий (работник) федеральных государственных органов (правоохранительных органов Российской Федерации), иное лицо, которое направлялось (привлекалось) указанными органами при выполнении им служебных обязанностей и иных аналогичных функций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администрации муниципального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Шульга Н.В.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Зачисление детей участников специальной военной операции в учреждения дополнительного образования в первоочередном (преимущественном) порядке на бесплатное обучение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Темрюкский муниципальный район Краснодарского края от 12.05.2026 № 575 «О предоставлении мер социальной поддержки участникам специальной военной операции и членам их семей муниципальными учреждениями культуры и дополнительного образования муниципального образования Темрюкский муниципальный район Краснодарского края»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Лицо, постоянно проживающее на территории муниципального образования Темрюкский муниципальный район Краснодарского края, участвующее (участвовавшее)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выполняющее задачи по отражению вооруженного вторжения на территорию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в ходе вооруженной провокации на муниципальной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- лицо, призванное на службу по мобилизации в Вооруженные Силы Российской Федерации, или лицо, направленное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 по мобилизации;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- лицо, проходящее (проходившее) военную службу в Вооруженных Силах Российской Федерации по контракту, или лицо, проходящее (проходившее)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г. № 61-ФЗ «Об обороне»;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- лицо, заключившее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лицо, заключившее контракт (имеющее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- сотрудник федеральных органов исполнительной власти, служащий (работник) федеральных государственных органов (правоохранительных органов Российской Федерации), иное лицо, которое направлялось (привлекалось) указанными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при выполнении им служебных обязанностей и иных аналогичных функций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Шульга Н.В.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материальной помощи гражданам Российской Федерации, прошедшим отбор в военном комиссариате Темрюкского района, заключившим в период с 1 апреля 2024 г. до завершения специальной военной операции контракт о прохождении военной службы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Темрюкский район от 09.04.2024 № 497 «О предоставлении единовременной материальной помощи и утверждении порядка предоставления единовременной материальной помощи гражданам Российской Федерации, прошедшим отбор в военном комиссариате Темрюкского района, заключившим в период с 1 апреля 2024 г. до завершения специальной военной операции контракт о прохождении военной службы» (в редакции постановления администрации муниципального образования Темрюкский район от 11.04.2025 № 589)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Граждане Российской Федерации, прошедшие отбор в военном комиссариате Темрюкского района, заключившие в период с 1 апреля 2024 г. до завершения специальной военной операции контракт о прохождении военной службы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по взаимодействию с казачеством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Хандошка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Предоставление адресной материальной помощи в виде единовременной денежной выплаты гражданам, принимающим (принимавшим) участие в специальной военной операции, и членам их семей, проживающим на территории муниципального образования Темрюкский муниципальный район Краснодарского края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Темрюкский муниципальный район Краснодарского края от 28.01.2026 № 72 «Об утверждении Порядка предоставления адресной материальной помощи в виде единовременной денежной выплаты гражданам, принимающим (принимавшим) участие в специальной военной операции, и членам их семей, проживающим на территории муниципального образования Темрюкский муниципальный район Краснодарского края»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принимающие (принимавшие) участие в специальной военной операции, и члены их семей, проживающие на территории муниципального образования Темрюкский муниципальный район Краснодарского края 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политики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Голдабенков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Преимущественное право на получение путевок (курсовок) при организации отдыха (за исключением организации отдыха детей в каникулярное время) и оздоровления детей (при наличии медицинских показаний - санаторно-курортного лечения детей, в том числе в амбулаторных условиях (амбулаторно-курортное лечение)) в организациях отдыха детей и их оздоровления, санаторно-курортных организациях»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труда и социального развития Краснодарского края от 23.06.2020 № 791 «Об утверждении Порядка и условий организации отдыха (за исключением организации отдыха детей в каникулярное время) и оздоровления детей (при наличии медицинских показаний - санаторно-курортного лечения детей, в том числе в амбулаторных условиях (амбулаторно-курортное лечение)) в организациях отдыха детей и их оздоровления, санаторно-курортных организациях, подведомственных министерству труда и социального развития Краснодарского края, в которой участвуют органы местного самоуправления в Краснодарском крае, осуществляющие отдельные государственные полномочия Краснодарского края по организации и обеспечению отдыха и оздоровления детей»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аявител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заявителей)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детей участников специальной военной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операции, в том числе погибших (умерших) участников специальной военной операции, начатой 24 февраля 2022 г.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Сафарова С.В.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Предоставление единовременной выплаты в целях компенсации родителям (законным представителям) стоимости приобретенных путевок (курсовок) для детей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труда и социального развития Краснодарского края от 18.06.2020 № 765 «Об утверждении Порядка и условий предоставления единовременной выплаты в целях компенсации родителям (законным представителям) стоимости приобретенных путевок (курсовок) для детей»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аявител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заявителей)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 детей участников специальной военной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операции, в том числе погибших (умерших) участников специальной военной операции, начатой 24 февраля 2022 г.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опеки и попечительства в отношении несовершеннолетних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Сафарова С.В.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признанным органами местного самоуправления муниципальных образований Краснодарского края участниками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Федерации», в которой один из членов семьи является (являлся) участником специальной военной операции,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топливно-энергетического комплекса и жилищно-коммунального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хозяйства Краснодарского края от 24 июня 2024 г. № 500 «Об утверждении Порядка предоставления молодым семьям, признанным органами местного самоуправления муниципальных образований Краснодарского края участниками 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Федерации", в которой один из членов семьи является (являлся) участником специальной военной операции,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Молодая семья, в том числе молодая семья, имеющая одного ребенка и более, где один из супругов не является гражданином Российской Федерации, а также неполная молодая семья, состоящая из одного родителя, являющегося гражданином Российской Федерации, и одного ребенка и более, в которой возраст каждого из супругов или одного родителя в случае неполной молодой семьи не превышает 35 лет на день признания органом местного самоуправления молодой семьи участником мероприятия, соответствующая следующим требованиям: один из членов молодой семьи принимает (принимал) участие в специальной военной операции либо родитель в неполной молодой семье является вдовой (вдовцом) лица, погибшего (умершего) в период участия в специальной военной операции, и не вступил в повторный брак</w:t>
            </w:r>
          </w:p>
        </w:tc>
        <w:tc>
          <w:tcPr>
            <w:tcW w:w="2694" w:type="dxa"/>
          </w:tcPr>
          <w:p w:rsidR="00EC1C89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лищно-коммунального хозяйства,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</w:t>
            </w:r>
          </w:p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Обложкина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признанным органами местного самоуправления муниципальных образований Краснодарского края участниками 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Федерации", в которой один из членов семьи является (являлся) участником специальной военной операции,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Темрюкского городского поселения Темрюкского муниципального района Краснодарского края от 24.04.2026 г. № 471 «Об утверждении Правил предоставления молодым семьям социальных выплат на приобретение (строительство) жилья и их использования на территории Темрюкского городского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Молодые семьи, в том числе военнослужащие, принимающие (принимавшие) участие в специальной венной операции</w:t>
            </w:r>
          </w:p>
        </w:tc>
        <w:tc>
          <w:tcPr>
            <w:tcW w:w="2694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Отдел по вопросам жилищно-коммунального хозяйства администрации Темрюкского городского поселения Темрюкского муниципального района Краснодарского края</w:t>
            </w:r>
          </w:p>
        </w:tc>
      </w:tr>
      <w:tr w:rsidR="00EC1C89" w:rsidRPr="008F1C6D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8F1C6D" w:rsidRDefault="00330348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Предоставление адресной материальной помощи</w:t>
            </w:r>
            <w:r w:rsidR="00EC1C89"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Постановление администрации Темрюкского городского поселения Темрюкского района от 25 ноября 2024 г. №1512 «Об утверждении Положения о порядке представления адресной помощи гражданам, попавшим в трудную жизненную ситуацию, проживающим на территории Темрюкского городского поселения Темрюкского района»</w:t>
            </w:r>
          </w:p>
        </w:tc>
        <w:tc>
          <w:tcPr>
            <w:tcW w:w="3402" w:type="dxa"/>
          </w:tcPr>
          <w:p w:rsidR="00EC1C89" w:rsidRPr="008F1C6D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</w:rPr>
              <w:t>Граждане, попавшие в трудную жизненную ситуацию (в том числе участники СВО, члены их семей)</w:t>
            </w:r>
          </w:p>
        </w:tc>
        <w:tc>
          <w:tcPr>
            <w:tcW w:w="2694" w:type="dxa"/>
          </w:tcPr>
          <w:p w:rsidR="00EC1C89" w:rsidRPr="008F1C6D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муниципального района Краснодарского края</w:t>
            </w:r>
          </w:p>
        </w:tc>
      </w:tr>
      <w:tr w:rsidR="00EC1C89" w:rsidRPr="008F1C6D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Предоставление земельных участков в аренду без проведения торгов </w:t>
            </w:r>
          </w:p>
        </w:tc>
        <w:tc>
          <w:tcPr>
            <w:tcW w:w="4536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Подпункт 14 пункта 2 статьи 39.6 Земельного кодекса Российской Федерации;</w:t>
            </w:r>
          </w:p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подпункт 7 пункта 1 статьи 16 Федерального закона от 12 января 1995 г. № 5-ФЗ «О ветеранах»; подпункт 1 пункта 1 статьи 3 Федерального закона от 12 января 1995 г. № 5-ФЗ «О ветеранах»</w:t>
            </w:r>
          </w:p>
        </w:tc>
        <w:tc>
          <w:tcPr>
            <w:tcW w:w="3402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Военнослужащие, принимающие (принимавшие) участие в СВО</w:t>
            </w:r>
          </w:p>
        </w:tc>
        <w:tc>
          <w:tcPr>
            <w:tcW w:w="2694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Темрюкского городского поселения Темрюкского муниципального района Краснодарского края</w:t>
            </w:r>
          </w:p>
        </w:tc>
      </w:tr>
      <w:tr w:rsidR="00EC1C89" w:rsidRPr="008F1C6D" w:rsidTr="002358BB">
        <w:tc>
          <w:tcPr>
            <w:tcW w:w="562" w:type="dxa"/>
          </w:tcPr>
          <w:p w:rsidR="00EC1C89" w:rsidRPr="008F1C6D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Предоставление земельных участков в собственность бесплатно </w:t>
            </w:r>
          </w:p>
        </w:tc>
        <w:tc>
          <w:tcPr>
            <w:tcW w:w="4536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подпункт 7 пункта 1 статьи 39.5 Земельного кодекса Российской Федерации;</w:t>
            </w:r>
          </w:p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пункт 7 части 1, часть 4 статьи 14 Закона Краснодарского края от 5 ноября 2002 г. № 532-КЗ «Об основах регулирования земельных отношений в Краснодарском крае»</w:t>
            </w:r>
          </w:p>
        </w:tc>
        <w:tc>
          <w:tcPr>
            <w:tcW w:w="3402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Военнослужащим, принимающие (принимавшие) участие в СВО</w:t>
            </w:r>
          </w:p>
        </w:tc>
        <w:tc>
          <w:tcPr>
            <w:tcW w:w="2694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Темрюкского городского поселения Темрюкского муниципального района Краснодарского края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8F1C6D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Представление земельных участков в собственность бесплатно </w:t>
            </w:r>
          </w:p>
        </w:tc>
        <w:tc>
          <w:tcPr>
            <w:tcW w:w="4536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подпункт 7 пункта 1 статьи 39.5 Земельного кодекса Российской Федерации; </w:t>
            </w:r>
          </w:p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пункт 8 части 1, часть 4 статьи 14 Закона Краснодарского края от 5 ноября 2002 г. № 532-КЗ «Об основах регулирования земельных отношений в Краснодарском крае»</w:t>
            </w:r>
          </w:p>
        </w:tc>
        <w:tc>
          <w:tcPr>
            <w:tcW w:w="3402" w:type="dxa"/>
          </w:tcPr>
          <w:p w:rsidR="00EC1C89" w:rsidRPr="008F1C6D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Члены семьи погибшего участника СВО, награжденного орденом Российской Федерации за заслуги, проявленные в ходе участия СВО</w:t>
            </w:r>
          </w:p>
        </w:tc>
        <w:tc>
          <w:tcPr>
            <w:tcW w:w="2694" w:type="dxa"/>
          </w:tcPr>
          <w:p w:rsidR="00EC1C89" w:rsidRPr="00DB6FBB" w:rsidRDefault="00EC1C89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Темрюкского городского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 в отношении 1 земельного участка по каждому виду разрешенного использования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Решение XV сессии Совета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Вышестеблиевского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 V созыва от 28.02.2023 № 219 «Об установлении земельного налога на территории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Вышестеблиевского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района»</w:t>
            </w: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Ветераны и инвалиды боевых действий 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Вышестеблиевского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 в отношении 1 земельного участка по каждому виду разрешенного использования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решение IV сессии Запорожского сельского поселения Темрюкского района от 15 ноября 2019 года № 18 «Об установлении земельного налога на территории Запорожского сельского поселения Темрюкского района»</w:t>
            </w:r>
          </w:p>
        </w:tc>
        <w:tc>
          <w:tcPr>
            <w:tcW w:w="3402" w:type="dxa"/>
          </w:tcPr>
          <w:p w:rsidR="00EC1C89" w:rsidRPr="00D04126" w:rsidRDefault="00EC1C89" w:rsidP="00E24632">
            <w:pPr>
              <w:pStyle w:val="af"/>
            </w:pPr>
            <w:r w:rsidRPr="00D04126">
              <w:rPr>
                <w:color w:val="000000"/>
                <w:sz w:val="24"/>
                <w:szCs w:val="24"/>
                <w:lang w:eastAsia="ru-RU" w:bidi="ru-RU"/>
              </w:rPr>
              <w:t>Граждане Российской Федерации, призванные на военную службу по мобилизации в ВС РФ;</w:t>
            </w:r>
          </w:p>
          <w:p w:rsidR="00EC1C89" w:rsidRPr="00D04126" w:rsidRDefault="00EC1C89" w:rsidP="00E2463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граждане Российской Федерации,</w:t>
            </w:r>
            <w:r w:rsidRPr="00D04126">
              <w:rPr>
                <w:rFonts w:ascii="Times New Roman" w:hAnsi="Times New Roman" w:cs="Times New Roman"/>
              </w:rPr>
              <w:t xml:space="preserve"> </w:t>
            </w: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заключившие контракт для участия в СВО;</w:t>
            </w:r>
          </w:p>
          <w:p w:rsidR="00EC1C89" w:rsidRPr="00D04126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члены семей, участников СВО, погибших в СВО (супруги, несовершеннолетние дети, дети в возрасте до 23 лет, обучающиеся по очной форме обучения)</w:t>
            </w:r>
          </w:p>
        </w:tc>
        <w:tc>
          <w:tcPr>
            <w:tcW w:w="2694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Администрация Запорожского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 в отношении 1 земельного участка по каждому виду разрешенного использования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Решение IV сессии Совета Краснострельского сельского поселения Темрюкского района от 8 ноября 2024 года № 17 "Об установлении земельного налога на территории Краснострельского сельского поселения Темрюкского района"</w:t>
            </w:r>
          </w:p>
        </w:tc>
        <w:tc>
          <w:tcPr>
            <w:tcW w:w="3402" w:type="dxa"/>
          </w:tcPr>
          <w:p w:rsidR="00330348" w:rsidRPr="005C4099" w:rsidRDefault="00330348" w:rsidP="00E24632">
            <w:pPr>
              <w:pStyle w:val="af"/>
            </w:pPr>
            <w:r w:rsidRPr="005C4099">
              <w:rPr>
                <w:color w:val="000000"/>
                <w:sz w:val="24"/>
                <w:szCs w:val="24"/>
                <w:lang w:eastAsia="ru-RU" w:bidi="ru-RU"/>
              </w:rPr>
              <w:t>Граждане Российской Федерации, призванные на военную службу по мобилизации в ВС РФ;</w:t>
            </w:r>
          </w:p>
          <w:p w:rsidR="00330348" w:rsidRPr="005C4099" w:rsidRDefault="00330348" w:rsidP="00E2463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C409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граждане Российской Федерации,</w:t>
            </w:r>
            <w:r w:rsidRPr="005C4099">
              <w:rPr>
                <w:rFonts w:ascii="Times New Roman" w:hAnsi="Times New Roman" w:cs="Times New Roman"/>
              </w:rPr>
              <w:t xml:space="preserve"> </w:t>
            </w:r>
            <w:r w:rsidRPr="005C409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поступившие в добровольческие формирования в период мобилизации;</w:t>
            </w:r>
          </w:p>
          <w:p w:rsidR="00330348" w:rsidRPr="005C4099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C409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члены семей, умерших граждан Российской Федерации, имеющих статус мобилизованных лиц, участников добровольческих формирований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Финансовый отдел администрации Краснострельского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 в отношении 1 земельного участка по каждому виду разрешенного использования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сессии 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Старотитаро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 V созыва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18.10.2024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«Об установлении земельного налога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Старотитаро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района»</w:t>
            </w:r>
          </w:p>
        </w:tc>
        <w:tc>
          <w:tcPr>
            <w:tcW w:w="3402" w:type="dxa"/>
          </w:tcPr>
          <w:p w:rsidR="00330348" w:rsidRPr="00D04126" w:rsidRDefault="00330348" w:rsidP="00E24632">
            <w:pPr>
              <w:pStyle w:val="af"/>
            </w:pPr>
            <w:r w:rsidRPr="00D04126"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Граждане Российской Федерации, призванные на военную службу по мобилизации в В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ооруженные </w:t>
            </w:r>
            <w:r w:rsidRPr="00D04126">
              <w:rPr>
                <w:color w:val="000000"/>
                <w:sz w:val="24"/>
                <w:szCs w:val="24"/>
                <w:lang w:eastAsia="ru-RU" w:bidi="ru-RU"/>
              </w:rPr>
              <w:t>С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илы</w:t>
            </w:r>
            <w:r w:rsidRPr="00D04126">
              <w:rPr>
                <w:color w:val="000000"/>
                <w:sz w:val="24"/>
                <w:szCs w:val="24"/>
                <w:lang w:eastAsia="ru-RU" w:bidi="ru-RU"/>
              </w:rPr>
              <w:t xml:space="preserve"> Российской Федерации;</w:t>
            </w:r>
          </w:p>
          <w:p w:rsidR="00330348" w:rsidRPr="00D04126" w:rsidRDefault="00330348" w:rsidP="00E2463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граждане Российской Федерации,</w:t>
            </w:r>
            <w:r w:rsidRPr="00D041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поступившие (пребывающие) в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доброволь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формирования, содействующие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выполнию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задач, возложенных на Вооруженные Силы Российской Федерации</w:t>
            </w: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330348" w:rsidRPr="00D04126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члены 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умерших граждан Российской Федерации, имеющих статус мобилизованных лиц, участников добровольческих формирований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Старотитаро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 в отношении 1 земельного участка по каждому виду разрешенного использования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Решение XV сессии Совета Таманского сельского поселения Темрюкского района V созыва от 28.02.2023 № 219 «Об установлении земельного налога на территории Таманского сельского поселения Темрюкского района»</w:t>
            </w:r>
          </w:p>
        </w:tc>
        <w:tc>
          <w:tcPr>
            <w:tcW w:w="3402" w:type="dxa"/>
          </w:tcPr>
          <w:p w:rsidR="00330348" w:rsidRPr="00D04126" w:rsidRDefault="00330348" w:rsidP="00E24632">
            <w:pPr>
              <w:pStyle w:val="af"/>
            </w:pPr>
            <w:r w:rsidRPr="00D04126">
              <w:rPr>
                <w:color w:val="000000"/>
                <w:sz w:val="24"/>
                <w:szCs w:val="24"/>
                <w:lang w:eastAsia="ru-RU" w:bidi="ru-RU"/>
              </w:rPr>
              <w:t>Граждане Российской Федерации, призванные на военную службу по мобилизации в ВС РФ;</w:t>
            </w:r>
          </w:p>
          <w:p w:rsidR="00330348" w:rsidRPr="00D04126" w:rsidRDefault="00330348" w:rsidP="00E2463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граждане Российской Федерации,</w:t>
            </w:r>
            <w:r w:rsidRPr="00D04126">
              <w:rPr>
                <w:rFonts w:ascii="Times New Roman" w:hAnsi="Times New Roman" w:cs="Times New Roman"/>
              </w:rPr>
              <w:t xml:space="preserve"> </w:t>
            </w: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заключившие контракт для участия в СВО;</w:t>
            </w:r>
          </w:p>
          <w:p w:rsidR="00330348" w:rsidRPr="00D04126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члены семей, участников СВО, погибших в СВО (супруги, несовершеннолетние дети, дети в возрасте до 23 лет, обучающиеся по очной форме обучения)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Администрация Таманского сельского поселения Темрюкского муниципального района Краснодарского края</w:t>
            </w:r>
          </w:p>
        </w:tc>
      </w:tr>
      <w:tr w:rsidR="008F1C6D" w:rsidRPr="00926DA7" w:rsidTr="002358BB">
        <w:tc>
          <w:tcPr>
            <w:tcW w:w="562" w:type="dxa"/>
          </w:tcPr>
          <w:p w:rsidR="008F1C6D" w:rsidRPr="008F1C6D" w:rsidRDefault="008F1C6D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F1C6D" w:rsidRPr="008F1C6D" w:rsidRDefault="008F1C6D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F1C6D"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 в отношении 1 земельного участка по каждому виду разрешенного использования</w:t>
            </w:r>
          </w:p>
        </w:tc>
        <w:tc>
          <w:tcPr>
            <w:tcW w:w="4536" w:type="dxa"/>
          </w:tcPr>
          <w:p w:rsidR="008F1C6D" w:rsidRPr="008F1C6D" w:rsidRDefault="008F1C6D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Х сессии Совета Темрюкского городского поселения Темрюкского района 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созыва от 22 апреля 2025 г. № 110 «О внесении изменений в решении 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сессии Совета Темрюкского района 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созыва от 29 октября 2024 г. № 28 «Об установлении земельного налога на территории Темрюкского городского поселения Темрюкского района»</w:t>
            </w:r>
          </w:p>
        </w:tc>
        <w:tc>
          <w:tcPr>
            <w:tcW w:w="3402" w:type="dxa"/>
          </w:tcPr>
          <w:p w:rsidR="008F1C6D" w:rsidRPr="008F1C6D" w:rsidRDefault="008F1C6D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Военнослужащие, принимающие (принимавшие) участие в СВО</w:t>
            </w:r>
          </w:p>
        </w:tc>
        <w:tc>
          <w:tcPr>
            <w:tcW w:w="2694" w:type="dxa"/>
          </w:tcPr>
          <w:p w:rsidR="008F1C6D" w:rsidRPr="00DB6FBB" w:rsidRDefault="008F1C6D" w:rsidP="00E24632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Администрация Темрюкского городского поселения Темрюкского муниципального </w:t>
            </w:r>
            <w:r w:rsidRPr="008F1C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Освобождение от уплаты земельного налога в отношении 1 земельного участка по каждому виду разрешенного использования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Решение XXV сессии Совета Фонталовского сельского поселения Темрюкского района V созыва от 111.11.2024 № 12 «Об установлении земельного налога на территории Фонталовского сельского поселения Темрюкского района»</w:t>
            </w:r>
          </w:p>
        </w:tc>
        <w:tc>
          <w:tcPr>
            <w:tcW w:w="3402" w:type="dxa"/>
          </w:tcPr>
          <w:p w:rsidR="00330348" w:rsidRPr="00D04126" w:rsidRDefault="00330348" w:rsidP="00E24632">
            <w:pPr>
              <w:pStyle w:val="af"/>
            </w:pPr>
            <w:r w:rsidRPr="00D04126">
              <w:rPr>
                <w:color w:val="000000"/>
                <w:sz w:val="24"/>
                <w:szCs w:val="24"/>
                <w:lang w:eastAsia="ru-RU" w:bidi="ru-RU"/>
              </w:rPr>
              <w:t>Граждане Российской Федерации, призванные на военную службу по мобилизации в ВС РФ;</w:t>
            </w:r>
          </w:p>
          <w:p w:rsidR="00330348" w:rsidRPr="00D04126" w:rsidRDefault="00330348" w:rsidP="00E24632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граждане Российской Федерации,</w:t>
            </w:r>
            <w:r w:rsidRPr="00D04126">
              <w:rPr>
                <w:rFonts w:ascii="Times New Roman" w:hAnsi="Times New Roman" w:cs="Times New Roman"/>
              </w:rPr>
              <w:t xml:space="preserve"> </w:t>
            </w: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заключившие контракт для участия в СВО;</w:t>
            </w:r>
          </w:p>
          <w:p w:rsidR="00330348" w:rsidRPr="00D04126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04126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члены семей, участников СВО, погибших в СВО (супруги, несовершеннолетние дети, дети в возрасте до 23 лет, обучающиеся по очной форме обучения)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Администрация Фонталовского сельского поселения Темрюкского муниципального района Краснодарского края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XXVI сессии Совета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Ахтанизовского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 от 21 мая 2026 года № 110 «Об установлении дополнительных оснований признания безнадежными к взысканию задолженности по местным налогам на территории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Ахтанизовского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EC1C89" w:rsidRPr="000B270A" w:rsidRDefault="00EC1C8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EC1C89" w:rsidRPr="000B270A" w:rsidRDefault="00EC1C8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EC1C89" w:rsidRPr="000B270A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финансов и экономического развития администрации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Ахтанизовского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XXIV сессии Совета Голубицкого сельского поселения Темрюкского муниципального района Краснодарского края V созыва от 25 мая 2026 года № 117 «Об установлении дополнительных оснований признания безнадежными к взысканию задолженности по местным налогам на территории Голубицкого сельского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EC1C89" w:rsidRPr="000B270A" w:rsidRDefault="00EC1C8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EC1C89" w:rsidRPr="000B270A" w:rsidRDefault="00EC1C8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EC1C89" w:rsidRPr="000B270A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 Голубицкого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V сессии Совета Краснострельского сельского поселения Темрюкского муниципального района Краснодарского края от 25 мая 2026 года № 101 "Об установлении дополнительных оснований признания безнадежными к взысканию задолженности по местным налогам на территории Краснострельского сельского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 администрации Краснострельского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V сессии Совета Курчанского сельского поселения Темрюкского муниципального района Краснодарского края от 26 мая 2026 года № 103 «Об установлении дополнительных оснований признания безнадежными к взысканию задолженности по местным налогам на территории Курчанского сельского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Курчанского сельского поселения Темрюкского муниципального района Краснодарского края</w:t>
            </w:r>
          </w:p>
        </w:tc>
      </w:tr>
      <w:tr w:rsidR="00145F19" w:rsidRPr="00926DA7" w:rsidTr="002358BB">
        <w:tc>
          <w:tcPr>
            <w:tcW w:w="562" w:type="dxa"/>
          </w:tcPr>
          <w:p w:rsidR="00145F19" w:rsidRPr="00926DA7" w:rsidRDefault="00145F1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5F19" w:rsidRPr="00926DA7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145F19" w:rsidRPr="00926DA7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XXII Совета Сенного сельского поселения Темрюкского муниципального  района  Краснодарского края V созыва от 26.05.2026 №100  "Об установлении дополнительных оснований признания безнадежными к взысканию задолженности по местным налогам на территории Сенного сельского поселения Темрюкского муниципального района Краснодарского края"</w:t>
            </w:r>
          </w:p>
        </w:tc>
        <w:tc>
          <w:tcPr>
            <w:tcW w:w="3402" w:type="dxa"/>
          </w:tcPr>
          <w:p w:rsidR="00145F19" w:rsidRPr="000B270A" w:rsidRDefault="00145F1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145F19" w:rsidRPr="000B270A" w:rsidRDefault="00145F1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145F19" w:rsidRPr="000B270A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145F19" w:rsidRPr="00926DA7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Сенного сельского поселения Темрюкского муниципального района Краснодарского края</w:t>
            </w:r>
          </w:p>
        </w:tc>
      </w:tr>
      <w:tr w:rsidR="00EC1C89" w:rsidRPr="00926DA7" w:rsidTr="002358BB">
        <w:tc>
          <w:tcPr>
            <w:tcW w:w="562" w:type="dxa"/>
          </w:tcPr>
          <w:p w:rsidR="00EC1C89" w:rsidRPr="00926DA7" w:rsidRDefault="00EC1C8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XXXV сессии Совета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Старотитаровского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 V созыва от 28 мая 2026 года № 126 «Об установлении дополнительных оснований признания безнадежными к взысканию задолженности по местным налогам на территории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Старотитаровского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EC1C89" w:rsidRPr="000B270A" w:rsidRDefault="00EC1C8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EC1C89" w:rsidRPr="000B270A" w:rsidRDefault="00EC1C8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EC1C89" w:rsidRPr="000B270A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EC1C89" w:rsidRPr="00926DA7" w:rsidRDefault="00EC1C8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Старотитаровского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</w:t>
            </w:r>
          </w:p>
        </w:tc>
      </w:tr>
      <w:tr w:rsidR="00145F19" w:rsidRPr="00926DA7" w:rsidTr="002358BB">
        <w:tc>
          <w:tcPr>
            <w:tcW w:w="562" w:type="dxa"/>
          </w:tcPr>
          <w:p w:rsidR="00145F19" w:rsidRPr="00926DA7" w:rsidRDefault="00145F19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5F19" w:rsidRPr="00926DA7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145F19" w:rsidRPr="00926DA7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XXIX сессии Совета Таманского сельского поселения Темрюкского муниципального района Краснодарского края V созыва от 21 мая 2026 года № 116 «Об установлении дополнительных оснований признания безнадежными к взысканию задолженности по местным налогам на территории Таманского сельского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145F19" w:rsidRPr="000B270A" w:rsidRDefault="00145F1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145F19" w:rsidRPr="000B270A" w:rsidRDefault="00145F19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145F19" w:rsidRPr="000B270A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145F19" w:rsidRPr="00926DA7" w:rsidRDefault="00145F19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Таманского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V сессии Совета Темрюкского городского поселения Темрюкского муниципального района Краснодарского края от 26 мая 2026 года № 239 «Об установлении дополнительных оснований признания безнадежными к взысканию задолженности по местным налогам на территории Темрюкского городского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Темрюкского городского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дополнительного основания для признания безнадежной к взысканию задолженности (недоимки, задолженности по пеням и штрафам) по местным налогам в случае гибели (смерти) налогоплательщика – физического лица в период участия в специальной военной операции либо при выполнении задач по отражению вооруженного вторжения и провокаций на Государственной границе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и приграничных территориях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XXXV сессии Совета Фонталовского сельского поселения Темрюкского муниципального района Краснодарского края V созыва от 18 мая 2026 года № 115 «Об установлении дополнительных оснований признания безнадежными к взысканию задолженности по местным налогам на территории Фонталовского сельского поселения Темрюкского муниципального района Краснодарского края»</w:t>
            </w:r>
          </w:p>
        </w:tc>
        <w:tc>
          <w:tcPr>
            <w:tcW w:w="3402" w:type="dxa"/>
          </w:tcPr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принимающие (принимавшие) участие в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      </w:r>
          </w:p>
          <w:p w:rsidR="00330348" w:rsidRPr="000B270A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военнослужащих органов федеральной службы </w:t>
            </w:r>
            <w:r w:rsidRPr="000B27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безопасности, войск национальной гвардии Российской Федерации, лица, проходящих службу в войсках национальной гвардии Российской Федерации и имеющих специальные звания полиции, сотрудников органов внутренних дел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Фонталовского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отсрочки уплаты арендной платы либо возможности расторжения договоров аренды недвижимого имущества, находящегося в собственности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Ахтанизовского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Ахтанизовского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 от 27.12.2022 года № 225 «О предоставлении отсрочки уплаты арендной платы либо возможности расторжения договоров аренды недвижимого имущества, находящегося в собственности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Ахтанизовского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района»</w:t>
            </w: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финансов и экономического развития администрации </w:t>
            </w:r>
            <w:proofErr w:type="spellStart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>Ахтанизовского</w:t>
            </w:r>
            <w:proofErr w:type="spellEnd"/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отсрочки уплаты арендной платы либо возможности расторжения договоров аренды муниципального имущества, составляющего казну Краснострельского сельского поселения Темрюкского района, без применения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штрафных санкций в связи с частичной мобилизацией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Краснострельского сельского поселения Темрюкского района от 28 декабря 2022 г.  № 431 «О предоставлении отсрочки уплаты арендной платы либо возможности расторжения договоров аренды недвижимого имущества (включая земельные участки), находящегося в собственности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Краснострельского сельского поселения Темрюкского района»</w:t>
            </w: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 администрации Краснострельского сельского поселения Темрюкского муниципального района Краснодарского края</w:t>
            </w:r>
          </w:p>
        </w:tc>
      </w:tr>
      <w:tr w:rsidR="00330348" w:rsidRPr="00926DA7" w:rsidTr="002358BB">
        <w:tc>
          <w:tcPr>
            <w:tcW w:w="562" w:type="dxa"/>
          </w:tcPr>
          <w:p w:rsidR="00330348" w:rsidRPr="00926DA7" w:rsidRDefault="00330348" w:rsidP="00E24632">
            <w:pPr>
              <w:pStyle w:val="a6"/>
              <w:numPr>
                <w:ilvl w:val="0"/>
                <w:numId w:val="3"/>
              </w:numPr>
              <w:ind w:left="589" w:hanging="5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редоставлении отсрочки уплаты арендной платы либо возможности расторжения договоров аренды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недвижимого имущества (включая земельные участки), находящегося в собственности Сенного сельского поселения  Темрюкского района</w:t>
            </w:r>
          </w:p>
        </w:tc>
        <w:tc>
          <w:tcPr>
            <w:tcW w:w="4536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 Сенного сельского поселения Темрюкского района  от 28.12.2022 №215 " О предоставлении отсрочки уплаты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арендной платы либо возможности расторжения договоров аренды недвижимого имущества (включая земельные участки), находящегося в собственности Сенного сельского поселения  Темрюкского района"</w:t>
            </w:r>
          </w:p>
        </w:tc>
        <w:tc>
          <w:tcPr>
            <w:tcW w:w="3402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Физические лица, в том числе индивидуальные предприниматели, юридические лица, в которых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 (далее - Федеральный закон), либо заключившие контракт о добровольном содействии в выполнении задач, возложенных на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Вооруженные Силы Российской Федерации</w:t>
            </w:r>
          </w:p>
        </w:tc>
        <w:tc>
          <w:tcPr>
            <w:tcW w:w="2694" w:type="dxa"/>
          </w:tcPr>
          <w:p w:rsidR="00330348" w:rsidRPr="00926DA7" w:rsidRDefault="00330348" w:rsidP="00E246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Сенного сельского поселения Темрюкского </w:t>
            </w:r>
            <w:r w:rsidRPr="00926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Краснодарского края</w:t>
            </w:r>
          </w:p>
        </w:tc>
      </w:tr>
    </w:tbl>
    <w:p w:rsid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Pr="00EF1D74" w:rsidRDefault="00EF1D74" w:rsidP="00EF1D7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F1D74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B60278" w:rsidRDefault="00EF1D74" w:rsidP="00EF1D7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                                                                       Л.Е. Черная</w:t>
      </w:r>
    </w:p>
    <w:sectPr w:rsidR="00B60278" w:rsidSect="00EE03A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AA7" w:rsidRDefault="00A23AA7" w:rsidP="00EE03A8">
      <w:pPr>
        <w:spacing w:after="0" w:line="240" w:lineRule="auto"/>
      </w:pPr>
      <w:r>
        <w:separator/>
      </w:r>
    </w:p>
  </w:endnote>
  <w:endnote w:type="continuationSeparator" w:id="0">
    <w:p w:rsidR="00A23AA7" w:rsidRDefault="00A23AA7" w:rsidP="00EE0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AA7" w:rsidRDefault="00A23AA7" w:rsidP="00EE03A8">
      <w:pPr>
        <w:spacing w:after="0" w:line="240" w:lineRule="auto"/>
      </w:pPr>
      <w:r>
        <w:separator/>
      </w:r>
    </w:p>
  </w:footnote>
  <w:footnote w:type="continuationSeparator" w:id="0">
    <w:p w:rsidR="00A23AA7" w:rsidRDefault="00A23AA7" w:rsidP="00EE0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7801309"/>
      <w:docPartObj>
        <w:docPartGallery w:val="Page Numbers (Margins)"/>
        <w:docPartUnique/>
      </w:docPartObj>
    </w:sdtPr>
    <w:sdtContent>
      <w:p w:rsidR="00EC1C89" w:rsidRDefault="00EC1C89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38100</wp:posOffset>
                  </wp:positionH>
                  <wp:positionV relativeFrom="page">
                    <wp:posOffset>3333750</wp:posOffset>
                  </wp:positionV>
                  <wp:extent cx="352425" cy="895350"/>
                  <wp:effectExtent l="0" t="0" r="9525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24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EC1C89" w:rsidRPr="007B1CC0" w:rsidRDefault="00EC1C89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B1CC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B1CC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B1CC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D76C7" w:rsidRPr="005D76C7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22</w:t>
                                  </w:r>
                                  <w:r w:rsidRPr="007B1CC0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3pt;margin-top:262.5pt;width:27.7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C1C89" w:rsidRPr="007B1CC0" w:rsidRDefault="00EC1C89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B1CC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B1CC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B1CC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D76C7" w:rsidRPr="005D76C7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22</w:t>
                            </w:r>
                            <w:r w:rsidRPr="007B1CC0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6A3"/>
    <w:multiLevelType w:val="hybridMultilevel"/>
    <w:tmpl w:val="5E5AF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0130D"/>
    <w:multiLevelType w:val="hybridMultilevel"/>
    <w:tmpl w:val="7072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F421D"/>
    <w:multiLevelType w:val="hybridMultilevel"/>
    <w:tmpl w:val="F6B4E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205"/>
    <w:rsid w:val="00003F23"/>
    <w:rsid w:val="0001710C"/>
    <w:rsid w:val="00062ACA"/>
    <w:rsid w:val="00087259"/>
    <w:rsid w:val="000A1C5C"/>
    <w:rsid w:val="000A5E2B"/>
    <w:rsid w:val="000B270A"/>
    <w:rsid w:val="000D30F6"/>
    <w:rsid w:val="00145F19"/>
    <w:rsid w:val="00163E5E"/>
    <w:rsid w:val="00167205"/>
    <w:rsid w:val="001673C3"/>
    <w:rsid w:val="00192DF4"/>
    <w:rsid w:val="001B7BA3"/>
    <w:rsid w:val="00210861"/>
    <w:rsid w:val="00216FDE"/>
    <w:rsid w:val="002358BB"/>
    <w:rsid w:val="00245CA9"/>
    <w:rsid w:val="002531A7"/>
    <w:rsid w:val="002626C8"/>
    <w:rsid w:val="00296280"/>
    <w:rsid w:val="002D6BCB"/>
    <w:rsid w:val="002E4884"/>
    <w:rsid w:val="0030419F"/>
    <w:rsid w:val="00330348"/>
    <w:rsid w:val="00341270"/>
    <w:rsid w:val="00371689"/>
    <w:rsid w:val="00386158"/>
    <w:rsid w:val="003A73FE"/>
    <w:rsid w:val="003F205B"/>
    <w:rsid w:val="00460DE4"/>
    <w:rsid w:val="00490B8B"/>
    <w:rsid w:val="004B7FDB"/>
    <w:rsid w:val="004F3DDE"/>
    <w:rsid w:val="005038A5"/>
    <w:rsid w:val="00551ED2"/>
    <w:rsid w:val="00560B21"/>
    <w:rsid w:val="005A5CEC"/>
    <w:rsid w:val="005C4099"/>
    <w:rsid w:val="005D76C7"/>
    <w:rsid w:val="00603ABB"/>
    <w:rsid w:val="00604394"/>
    <w:rsid w:val="00616E02"/>
    <w:rsid w:val="00635539"/>
    <w:rsid w:val="00675D8C"/>
    <w:rsid w:val="006C79E2"/>
    <w:rsid w:val="006F3613"/>
    <w:rsid w:val="007322E8"/>
    <w:rsid w:val="00741992"/>
    <w:rsid w:val="00760102"/>
    <w:rsid w:val="00791819"/>
    <w:rsid w:val="007974DD"/>
    <w:rsid w:val="007B1CC0"/>
    <w:rsid w:val="007C52D2"/>
    <w:rsid w:val="007F00A3"/>
    <w:rsid w:val="00815CEE"/>
    <w:rsid w:val="00866864"/>
    <w:rsid w:val="00867D4E"/>
    <w:rsid w:val="008C1700"/>
    <w:rsid w:val="008D121A"/>
    <w:rsid w:val="008F1C6D"/>
    <w:rsid w:val="00926DA7"/>
    <w:rsid w:val="00970395"/>
    <w:rsid w:val="00971505"/>
    <w:rsid w:val="009C0B73"/>
    <w:rsid w:val="009C6734"/>
    <w:rsid w:val="009E5C40"/>
    <w:rsid w:val="00A14FB1"/>
    <w:rsid w:val="00A23AA7"/>
    <w:rsid w:val="00A41C00"/>
    <w:rsid w:val="00A71417"/>
    <w:rsid w:val="00AB317B"/>
    <w:rsid w:val="00AD0AFF"/>
    <w:rsid w:val="00AD5BE8"/>
    <w:rsid w:val="00B001C1"/>
    <w:rsid w:val="00B0633E"/>
    <w:rsid w:val="00B60278"/>
    <w:rsid w:val="00B622D3"/>
    <w:rsid w:val="00B834E9"/>
    <w:rsid w:val="00B947B2"/>
    <w:rsid w:val="00B96BDD"/>
    <w:rsid w:val="00BA7DB4"/>
    <w:rsid w:val="00BF4FFF"/>
    <w:rsid w:val="00BF62E6"/>
    <w:rsid w:val="00C17661"/>
    <w:rsid w:val="00C44C2A"/>
    <w:rsid w:val="00CC6990"/>
    <w:rsid w:val="00CC6EC3"/>
    <w:rsid w:val="00CD7869"/>
    <w:rsid w:val="00CE1CFA"/>
    <w:rsid w:val="00CF5128"/>
    <w:rsid w:val="00D04126"/>
    <w:rsid w:val="00DB478D"/>
    <w:rsid w:val="00DB6FBB"/>
    <w:rsid w:val="00DF1377"/>
    <w:rsid w:val="00E24632"/>
    <w:rsid w:val="00E30B9C"/>
    <w:rsid w:val="00E34F0C"/>
    <w:rsid w:val="00E4038A"/>
    <w:rsid w:val="00E62E6F"/>
    <w:rsid w:val="00E74A92"/>
    <w:rsid w:val="00E868C5"/>
    <w:rsid w:val="00E91908"/>
    <w:rsid w:val="00E95FEE"/>
    <w:rsid w:val="00EC1C89"/>
    <w:rsid w:val="00EC3AA1"/>
    <w:rsid w:val="00EE03A8"/>
    <w:rsid w:val="00EF1D74"/>
    <w:rsid w:val="00F03ADD"/>
    <w:rsid w:val="00F14DA4"/>
    <w:rsid w:val="00F3360E"/>
    <w:rsid w:val="00F36836"/>
    <w:rsid w:val="00F42A58"/>
    <w:rsid w:val="00F57C39"/>
    <w:rsid w:val="00F75C7E"/>
    <w:rsid w:val="00FB5C48"/>
    <w:rsid w:val="00FC26AE"/>
    <w:rsid w:val="00FD1821"/>
    <w:rsid w:val="00FF051D"/>
    <w:rsid w:val="00FF077B"/>
    <w:rsid w:val="00FF1405"/>
    <w:rsid w:val="00FF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EF774"/>
  <w15:chartTrackingRefBased/>
  <w15:docId w15:val="{BADB4FD7-EB9F-4150-81D4-93AFF670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62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D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F1D74"/>
    <w:pPr>
      <w:spacing w:after="0" w:line="240" w:lineRule="auto"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EE0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03A8"/>
  </w:style>
  <w:style w:type="paragraph" w:styleId="a9">
    <w:name w:val="footer"/>
    <w:basedOn w:val="a"/>
    <w:link w:val="aa"/>
    <w:uiPriority w:val="99"/>
    <w:unhideWhenUsed/>
    <w:rsid w:val="00EE0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03A8"/>
  </w:style>
  <w:style w:type="character" w:customStyle="1" w:styleId="ab">
    <w:name w:val="Основной текст_"/>
    <w:basedOn w:val="a0"/>
    <w:link w:val="1"/>
    <w:rsid w:val="00B6027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b"/>
    <w:rsid w:val="00B6027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62A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163E5E"/>
    <w:rPr>
      <w:b/>
      <w:bCs/>
    </w:rPr>
  </w:style>
  <w:style w:type="character" w:customStyle="1" w:styleId="10">
    <w:name w:val="Обычный1"/>
    <w:rsid w:val="00163E5E"/>
  </w:style>
  <w:style w:type="paragraph" w:styleId="ad">
    <w:name w:val="List Paragraph"/>
    <w:basedOn w:val="a"/>
    <w:uiPriority w:val="34"/>
    <w:qFormat/>
    <w:rsid w:val="00163E5E"/>
    <w:pPr>
      <w:ind w:left="720"/>
      <w:contextualSpacing/>
    </w:pPr>
  </w:style>
  <w:style w:type="character" w:customStyle="1" w:styleId="ae">
    <w:name w:val="Другое_"/>
    <w:basedOn w:val="a0"/>
    <w:link w:val="af"/>
    <w:rsid w:val="005C4099"/>
    <w:rPr>
      <w:rFonts w:ascii="Times New Roman" w:eastAsia="Times New Roman" w:hAnsi="Times New Roman" w:cs="Times New Roman"/>
    </w:rPr>
  </w:style>
  <w:style w:type="paragraph" w:customStyle="1" w:styleId="af">
    <w:name w:val="Другое"/>
    <w:basedOn w:val="a"/>
    <w:link w:val="ae"/>
    <w:rsid w:val="005C409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1B7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36</Pages>
  <Words>8295</Words>
  <Characters>47284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55469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Михайлович Погиба</dc:creator>
  <cp:keywords/>
  <dc:description/>
  <cp:lastModifiedBy>Еременко Ангелина Анатольевна</cp:lastModifiedBy>
  <cp:revision>76</cp:revision>
  <cp:lastPrinted>2026-05-08T06:47:00Z</cp:lastPrinted>
  <dcterms:created xsi:type="dcterms:W3CDTF">2026-02-26T11:31:00Z</dcterms:created>
  <dcterms:modified xsi:type="dcterms:W3CDTF">2026-06-03T06:24:00Z</dcterms:modified>
</cp:coreProperties>
</file>